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889"/>
      </w:tblGrid>
      <w:tr w:rsidR="00E37878" w:rsidRPr="00E37878" w:rsidTr="00E37878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Názov a sídlo organizácie: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Základná škola s materskou školou, </w:t>
            </w:r>
          </w:p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Andreja </w:t>
            </w:r>
            <w:proofErr w:type="spellStart"/>
            <w:r w:rsidRPr="00E37878">
              <w:rPr>
                <w:rFonts w:ascii="Times New Roman" w:hAnsi="Times New Roman" w:cs="Times New Roman"/>
                <w:b/>
                <w:sz w:val="28"/>
                <w:szCs w:val="28"/>
              </w:rPr>
              <w:t>Kubinu</w:t>
            </w:r>
            <w:proofErr w:type="spellEnd"/>
            <w:r w:rsidRPr="00E3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34, Trnava</w:t>
            </w:r>
          </w:p>
        </w:tc>
      </w:tr>
      <w:tr w:rsidR="00E37878" w:rsidRPr="00E37878" w:rsidTr="00E37878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8">
              <w:rPr>
                <w:rFonts w:ascii="Times New Roman" w:hAnsi="Times New Roman" w:cs="Times New Roman"/>
              </w:rPr>
              <w:t>Poradové číslo vnútorného predpisu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A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016">
              <w:rPr>
                <w:rFonts w:ascii="Times New Roman" w:hAnsi="Times New Roman" w:cs="Times New Roman"/>
              </w:rPr>
              <w:t>5</w:t>
            </w:r>
            <w:r w:rsidRPr="00E37878">
              <w:rPr>
                <w:rFonts w:ascii="Times New Roman" w:hAnsi="Times New Roman" w:cs="Times New Roman"/>
              </w:rPr>
              <w:t>/2017</w:t>
            </w:r>
          </w:p>
        </w:tc>
      </w:tr>
      <w:tr w:rsidR="00E37878" w:rsidRPr="00E37878" w:rsidTr="00E37878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Vypracoval: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Holkovičová</w:t>
            </w:r>
            <w:proofErr w:type="spellEnd"/>
          </w:p>
        </w:tc>
      </w:tr>
      <w:tr w:rsidR="00E37878" w:rsidRPr="00E37878" w:rsidTr="00E37878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Schválil: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 xml:space="preserve">Mgr. Zuzana </w:t>
            </w:r>
            <w:proofErr w:type="spellStart"/>
            <w:r w:rsidRPr="00E37878">
              <w:rPr>
                <w:rFonts w:ascii="Times New Roman" w:hAnsi="Times New Roman" w:cs="Times New Roman"/>
              </w:rPr>
              <w:t>Holkovičová</w:t>
            </w:r>
            <w:proofErr w:type="spellEnd"/>
            <w:r w:rsidRPr="00E37878">
              <w:rPr>
                <w:rFonts w:ascii="Times New Roman" w:hAnsi="Times New Roman" w:cs="Times New Roman"/>
              </w:rPr>
              <w:t>, riaditeľka školy</w:t>
            </w:r>
          </w:p>
        </w:tc>
      </w:tr>
      <w:tr w:rsidR="00E37878" w:rsidRPr="00E37878" w:rsidTr="00E37878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Dátum vyhotovenia vnútorného predpisu: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A63016" w:rsidP="00A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E37878" w:rsidRPr="00E37878">
              <w:rPr>
                <w:rFonts w:ascii="Times New Roman" w:hAnsi="Times New Roman" w:cs="Times New Roman"/>
              </w:rPr>
              <w:t>.2017</w:t>
            </w:r>
          </w:p>
        </w:tc>
      </w:tr>
      <w:tr w:rsidR="00E37878" w:rsidRPr="00E37878" w:rsidTr="00E37878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Účinnosť vnútorného predpisu od: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A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01.0</w:t>
            </w:r>
            <w:r w:rsidR="00A63016">
              <w:rPr>
                <w:rFonts w:ascii="Times New Roman" w:hAnsi="Times New Roman" w:cs="Times New Roman"/>
              </w:rPr>
              <w:t>9</w:t>
            </w:r>
            <w:r w:rsidRPr="00E37878">
              <w:rPr>
                <w:rFonts w:ascii="Times New Roman" w:hAnsi="Times New Roman" w:cs="Times New Roman"/>
              </w:rPr>
              <w:t>.2017</w:t>
            </w:r>
          </w:p>
        </w:tc>
      </w:tr>
      <w:tr w:rsidR="00E37878" w:rsidRPr="00E37878" w:rsidTr="00E37878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Prílohy: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8" w:rsidRPr="00E37878" w:rsidRDefault="00E37878" w:rsidP="00E3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878">
              <w:rPr>
                <w:rFonts w:ascii="Times New Roman" w:hAnsi="Times New Roman" w:cs="Times New Roman"/>
              </w:rPr>
              <w:t>-</w:t>
            </w:r>
          </w:p>
        </w:tc>
      </w:tr>
    </w:tbl>
    <w:p w:rsidR="006923CC" w:rsidRDefault="006923CC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F3765" w:rsidRDefault="003F376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F3765" w:rsidRDefault="003F376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F3765" w:rsidRPr="003F3765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</w:pPr>
      <w:r w:rsidRPr="003F3765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 xml:space="preserve">Smernica </w:t>
      </w:r>
      <w:r w:rsidR="001A74B7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-</w:t>
      </w:r>
    </w:p>
    <w:p w:rsidR="001B7745" w:rsidRPr="003F3765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r w:rsidRPr="003F3765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 xml:space="preserve"> </w:t>
      </w:r>
      <w:r w:rsidR="00E37878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r</w:t>
      </w:r>
      <w:r w:rsidRPr="003F3765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iešenie šikanovania žiakov</w:t>
      </w:r>
    </w:p>
    <w:p w:rsidR="001B7745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F3765" w:rsidRPr="00C55FBC" w:rsidRDefault="003F376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745" w:rsidRDefault="001B7745" w:rsidP="001A74B7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7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Riaditeľ</w:t>
      </w:r>
      <w:r w:rsidR="00E378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</w:t>
      </w:r>
      <w:r w:rsidR="003F37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Základnej školy s materskou školou, Andreja </w:t>
      </w:r>
      <w:proofErr w:type="spellStart"/>
      <w:r w:rsidR="003F37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Kubinu</w:t>
      </w:r>
      <w:proofErr w:type="spellEnd"/>
      <w:r w:rsidR="003F37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34, Trnava vydáva túto smernicu</w:t>
      </w:r>
      <w:r w:rsidRPr="003F37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F37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 účelom riešenia šikanovania žiakov.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37878" w:rsidRPr="00C55FBC" w:rsidRDefault="00E37878" w:rsidP="001A74B7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</w:t>
      </w:r>
      <w:r w:rsidR="00E378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Charakteristika šikanovania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F376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 pojmom šikanovanie rozumieme akékoľvek správanie žiaka alebo skupiny žiakov, ktorých zámerom je ublíženie inému žiakovi alebo skupine žiakov, prípadne ich ohrozenie alebo zastrašovanie. Jedná sa </w:t>
      </w: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cielené a opakované 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použitie násilia voči takému žiakovi alebo skupine žiakov, ktorí sa z rôznych dôvodov nevedia alebo nemôžu brániť. Môže sa prejaviť v rôznych podobách, ktoré môžu mať následky na psychickom a fyzickom zdraví šikanovaného žiaka alebo skupiny žiakov.</w:t>
      </w:r>
    </w:p>
    <w:p w:rsidR="001B7745" w:rsidRPr="00E47935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II</w:t>
      </w:r>
      <w:r w:rsidR="00E378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Podstatné znaky šikanovania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základné znaky šikanovania patria:</w:t>
      </w:r>
    </w:p>
    <w:p w:rsidR="001B7745" w:rsidRPr="00C55FBC" w:rsidRDefault="001B7745" w:rsidP="001B774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úmysel bezprostredne smerujúci k fyzickému alebo psychickému ublíženiu druhému,</w:t>
      </w:r>
    </w:p>
    <w:p w:rsidR="001B7745" w:rsidRPr="00C55FBC" w:rsidRDefault="001B7745" w:rsidP="001B774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agresia jedného žiaka alebo skupiny žiakov,</w:t>
      </w:r>
    </w:p>
    <w:p w:rsidR="001B7745" w:rsidRPr="00C55FBC" w:rsidRDefault="001B7745" w:rsidP="001B774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opakované útoky,</w:t>
      </w:r>
    </w:p>
    <w:p w:rsidR="001B7745" w:rsidRPr="00C55FBC" w:rsidRDefault="001B7745" w:rsidP="001B774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nevyrovnaný pomer síl medzi agresorom a obeťou.</w:t>
      </w:r>
    </w:p>
    <w:p w:rsidR="003F3765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37878" w:rsidRPr="00C55FBC" w:rsidRDefault="00E37878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III</w:t>
      </w:r>
      <w:r w:rsidR="00E378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Prejavy šikanovania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Prejavy šikanovania môžu byť rôzne, a v základnom ponímaní rozlišujeme priamu a nepriamu podobu.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</w:t>
      </w: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priamu podobu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šikanovania zaraďujeme:</w:t>
      </w:r>
    </w:p>
    <w:p w:rsidR="001B7745" w:rsidRPr="00C55FBC" w:rsidRDefault="001B7745" w:rsidP="001B774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útoky,</w:t>
      </w:r>
    </w:p>
    <w:p w:rsidR="001B7745" w:rsidRPr="00C55FBC" w:rsidRDefault="001B7745" w:rsidP="001B774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urážlivé prezývky,</w:t>
      </w:r>
    </w:p>
    <w:p w:rsidR="001B7745" w:rsidRPr="00C55FBC" w:rsidRDefault="001B7745" w:rsidP="001B774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nadávky,</w:t>
      </w:r>
    </w:p>
    <w:p w:rsidR="001B7745" w:rsidRPr="00C55FBC" w:rsidRDefault="001B7745" w:rsidP="001B774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posmech,</w:t>
      </w:r>
    </w:p>
    <w:p w:rsidR="001B7745" w:rsidRPr="00C55FBC" w:rsidRDefault="001B7745" w:rsidP="001B774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tvrdé príkazy agresora vykonať určitú vec proti vôle obete,</w:t>
      </w:r>
    </w:p>
    <w:p w:rsidR="001B7745" w:rsidRPr="00C55FBC" w:rsidRDefault="001B7745" w:rsidP="001B774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odcudzenie veci atď.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 skupiny nepriamej podoby prejavovania šikanovania patria napr.: ohováranie, prehliadanie, ignorovanie obete a podobné situácie.</w:t>
      </w:r>
    </w:p>
    <w:p w:rsidR="003F3765" w:rsidRDefault="003F376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7878" w:rsidRPr="00C55FBC" w:rsidRDefault="00E37878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IV</w:t>
      </w:r>
      <w:r w:rsidR="00E378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Zodpovednosť školy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A74B7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 v prvom rade zodpovedá za žiakov počas školského vyučovania a školských akcií v súlade so zákonom 45/2008 </w:t>
      </w:r>
      <w:proofErr w:type="spellStart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výchove a vzdelávaní, so školským zákonom č.245/2008 </w:t>
      </w:r>
      <w:proofErr w:type="spellStart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., s Dohovorom o právach dieťaťa a podľa pracovného poriadku školy. Za povinnosť dávať pozor na žiakov počas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vyučovania, resp. počas konania školských akcií sú zodpovední pedagogickí zamestnanci školy, najmä tí ktorí:</w:t>
      </w:r>
    </w:p>
    <w:p w:rsidR="001B7745" w:rsidRPr="00C55FBC" w:rsidRDefault="001B7745" w:rsidP="001B774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realizujú školské vyučovanie,</w:t>
      </w:r>
    </w:p>
    <w:p w:rsidR="001B7745" w:rsidRPr="00C55FBC" w:rsidRDefault="001B7745" w:rsidP="001B774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vykonávajú počas prestávok pedagogický </w:t>
      </w:r>
      <w:r w:rsidR="006B601C">
        <w:rPr>
          <w:rFonts w:ascii="Times New Roman" w:eastAsia="Times New Roman" w:hAnsi="Times New Roman" w:cs="Times New Roman"/>
          <w:sz w:val="24"/>
          <w:szCs w:val="24"/>
          <w:lang w:eastAsia="sk-SK"/>
        </w:rPr>
        <w:t>dozor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1B7745" w:rsidRPr="00C55FBC" w:rsidRDefault="001B7745" w:rsidP="001B774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vykonávajú pedagogický dozor počas školských akcií rôzneho druhu,</w:t>
      </w:r>
    </w:p>
    <w:p w:rsidR="001B7745" w:rsidRPr="00C55FBC" w:rsidRDefault="001B7745" w:rsidP="001B774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vykonávajú dozor v školskej jedálni.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berie zodpovednosť aj za škodu, ktorá nastala v čase vyučovania, alebo v čase vykonávania prechodného dohľadu a bola spôsobená žiakom, pokiaľ ten, kto je povinný vykonávať dohľad nepreukáže, že dohľad bol zanedbaný.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Ak náležitý dohľad na žiaka nebol zanedbaný, a osoba, ktorá dohľad vykonávala preukáže, že škoda bola spôsobená žiakom, tak za škodu zodpovedá žiak, resp. rodič alebo zákonný zástupca žiaka.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Zamestnancami školy nemôže byť v žiadnej miere akceptovaný žiaden druh a prejav šikanovania. Ak zamestnanec zistí, že k takémuto prejavu medzi žiakmi prišlo, je povinní danú situáciu okamžite riešiť a je povinný túto skutočnosť oznámiť triednym učiteľom žiakov, medzi ktorými nepríjemná situácia nastala, výchovnému poradcovi, vedeniu školy a zamestnanec je povinný šikanovanému žiakovi okamžite poskytnúť pomoc. Zamestnanec školy, ktorý neprijme žiadne opatrenia v prípade šikanovania, resp. neoznámi danú skutočnosť kompetentným osobám, sa vystihuje riziku trestného postihu.</w:t>
      </w:r>
      <w:r w:rsidRPr="00C55F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</w:p>
    <w:p w:rsidR="001B7745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</w:t>
      </w:r>
      <w:r w:rsidR="00E378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Priestupková a trestnoprávna zodpovednosť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Šikanovanie žiakov môže v určitých prípadoch spĺňať podstatu priestupkov a jedná sa predovšetkým o priestupky:</w:t>
      </w:r>
    </w:p>
    <w:p w:rsidR="001B7745" w:rsidRPr="00C55FBC" w:rsidRDefault="001B7745" w:rsidP="001B774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proti občianskemu spolunažívaniu,</w:t>
      </w:r>
    </w:p>
    <w:p w:rsidR="001B7745" w:rsidRPr="00C55FBC" w:rsidRDefault="001B7745" w:rsidP="001B774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proti majetku.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Za priestupky je zodpovedný ten, kto dovŕšil 15 rokov v čase spáchania priestupku a neprekročil 18 rok svojho veku. Takáto osoba sa zaraďuje do kategórie mladistvých. Samozrejme niektoré druhy šikanovania žiakov môže v niektorých prípadoch spadať aj pod trestné činy, kde zaraďujeme hlavne trestný čin: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ohováranie,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nebezpečného vyhrážania,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ublíženia na zdraví,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obmedzovania osobnej slobody,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nátlaku, 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vydierania,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lúpeže,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hrubého nátlaku,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krádeže,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poškodzovania cudzej veci,</w:t>
      </w:r>
    </w:p>
    <w:p w:rsidR="001B7745" w:rsidRPr="00C55FBC" w:rsidRDefault="001B7745" w:rsidP="001B774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neoprávneného užívania cudzej veci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páchateľa trestného činu sa považuje žiak, žiačka, ktorý/ktorá trestný čin spáchala sama, alebo bol trestný čin spáchaný konaním skupiny žiakov, čo sa považuje za spolupáchateľstvo. </w:t>
      </w:r>
    </w:p>
    <w:p w:rsidR="003F3765" w:rsidRPr="00C55FBC" w:rsidRDefault="003F376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</w:t>
      </w:r>
      <w:r w:rsidR="00E378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 v prípade zistenia šikanovania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v priestoroch budovy počas školského vyučovania, počas konania školských akcií, na športoviskách zistí prípad šikanovania, je každý zamestnanec školy, pedagogický ale aj nepedagogický, postupovať podľa nasledujúcich krokov:</w:t>
      </w:r>
    </w:p>
    <w:p w:rsidR="001B7745" w:rsidRPr="00C55FBC" w:rsidRDefault="001B7745" w:rsidP="001B774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Zamestnanec, ktorí zistí prípad šikanovania, informuje o danej situácii triedneho učiteľa všetkých žiakov, ktorí sú účastníkmi daného prípadu, informuje výchovného poradcu a zástupcu vedenia školy. Pri veľmi vážnych prípadoch šikanovania je tento zamestnanec povinní zavolať políciu.</w:t>
      </w:r>
    </w:p>
    <w:p w:rsidR="001B7745" w:rsidRPr="00C55FBC" w:rsidRDefault="001B7745" w:rsidP="001B774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Žiaci, ktorí boli účastníkmi sporu budú vyzvaní ich triednymi učiteľmi na vyšetrenie prípadu. Pri riešení situácie budú zúčastnení aj zamestnanec, ktorý zistil prípad šikanovania a oznámil danú skutočnosť kompetentným osobám a tiež výchovný poradca školy. O vyšetrení sa spraví zápisnica, ktorá sa odovzdá zástupcovi vedenia školy a ďalšia kópia bude priložená ku katalógovému listu žiaka. V zápisnici sa opíše skutočnosť, vyjadrenia oboch žiakov, a navrhne sa opatrenie na riešenie daného problému.</w:t>
      </w:r>
    </w:p>
    <w:p w:rsidR="001B7745" w:rsidRPr="00C55FBC" w:rsidRDefault="001B7745" w:rsidP="001B774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Triedni učitelia žiakov pozvú ich rodičov, resp. ich zákonných zástupcov na pohovor. Prítomný na rozhovore bude aj zástupca vedenia školy. O tomto stretnutí sa takisto napíše zápisnica a na základe písomného uzavretia daného prípadu, navrhnutí opatrení na riešenie situácie, vyjadrení dotknutých žiakov a ich rodičov, resp. zákonných zástupcov, sa riaditeľ školy rozhodne o ďalšom postupe, ktorý bude v súlade s vnútorným poriadkom školy, pracovným poriadkom školy a súlade s príslušnými zákonmi, </w:t>
      </w:r>
      <w:proofErr w:type="spellStart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t.z</w:t>
      </w:r>
      <w:proofErr w:type="spellEnd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Trestný zákon č. 300/2005 </w:t>
      </w:r>
      <w:proofErr w:type="spellStart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Zákon o priestupkoch č.372/1990 </w:t>
      </w:r>
      <w:proofErr w:type="spellStart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B7745" w:rsidRPr="00C55FBC" w:rsidRDefault="001B7745" w:rsidP="001B774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Celý prípad vyšetrenia prípadu šikanovania bude prebiehať pri zachovaní dôvernosti až do vyriešenia danej situácie, z dôvodu, že šikanovanie veľmi závažný negatívny spoločenský jav.</w:t>
      </w:r>
    </w:p>
    <w:p w:rsidR="001A74B7" w:rsidRDefault="001B7745" w:rsidP="001A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37878" w:rsidRDefault="00E37878" w:rsidP="001A7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VII</w:t>
      </w:r>
      <w:r w:rsidR="00E378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Metódy riešenia šikanovania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Na riešenie problémov týkajúcich sa šikanovania žiakov sa budú používať nasledujúce metódy:</w:t>
      </w:r>
    </w:p>
    <w:p w:rsidR="001B7745" w:rsidRPr="00C55FBC" w:rsidRDefault="001B7745" w:rsidP="001B774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zaistenie ochrany obetiam,</w:t>
      </w:r>
    </w:p>
    <w:p w:rsidR="001B7745" w:rsidRPr="00C55FBC" w:rsidRDefault="001B7745" w:rsidP="001B774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rozhovor so žiakmi, ktorí na šikanovanie upozornili, rozhovor so zúčastnenými na danom prípade šikanovania,</w:t>
      </w:r>
    </w:p>
    <w:p w:rsidR="001B7745" w:rsidRPr="00C55FBC" w:rsidRDefault="001B7745" w:rsidP="001B774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hľadanie a následné nájdenie vhodných svedkov,</w:t>
      </w:r>
    </w:p>
    <w:p w:rsidR="001B7745" w:rsidRPr="00C55FBC" w:rsidRDefault="001B7745" w:rsidP="001B774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kontaktovanie rodičov alebo zákonných zástupcov dotknutých žiakov,</w:t>
      </w:r>
    </w:p>
    <w:p w:rsidR="001B7745" w:rsidRPr="00C55FBC" w:rsidRDefault="001B7745" w:rsidP="001B774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kontaktovanie špecializovaných inštitúcií,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využívanie anonymnej dotazníkovej metódy.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Na riešenie problémov šikanovania pri výskyte skupinového násilia sa použije postup:</w:t>
      </w:r>
    </w:p>
    <w:p w:rsidR="001B7745" w:rsidRPr="00C55FBC" w:rsidRDefault="001B7745" w:rsidP="001B774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okamžitá pomoc obeti,</w:t>
      </w:r>
    </w:p>
    <w:p w:rsidR="001B7745" w:rsidRPr="00C55FBC" w:rsidRDefault="001B7745" w:rsidP="001B774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dohoda riaditeľa školy s výchovným poradcom, triednymi učiteľmi a s ostatnými pedagogickými zamestnancami školy na postupe vyšetrovania,</w:t>
      </w:r>
    </w:p>
    <w:p w:rsidR="001B7745" w:rsidRPr="00C55FBC" w:rsidRDefault="001B7745" w:rsidP="001B774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vlastné vyšetrenie,</w:t>
      </w:r>
    </w:p>
    <w:p w:rsidR="001B7745" w:rsidRPr="00C55FBC" w:rsidRDefault="001B7745" w:rsidP="001B774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zabránenie možnej krivej výpovede agresorov, ich izolácia bez možnosti dohodnúť sa na spoločnej výpovedi,</w:t>
      </w:r>
    </w:p>
    <w:p w:rsidR="001B7745" w:rsidRPr="00C55FBC" w:rsidRDefault="001B7745" w:rsidP="001B774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pokračujúca pomoc a podpora obete,</w:t>
      </w:r>
    </w:p>
    <w:p w:rsidR="001B7745" w:rsidRPr="00C55FBC" w:rsidRDefault="001B7745" w:rsidP="001B774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nahlásenie prípadu polícii - </w:t>
      </w: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rozhodne riaditeľ školy,</w:t>
      </w:r>
    </w:p>
    <w:p w:rsidR="001B7745" w:rsidRPr="00C55FBC" w:rsidRDefault="001B7745" w:rsidP="001B774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kontaktovanie rodičov alebo zákonných zástupcov žiakov - </w:t>
      </w: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zabezpečia triedni učitelia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1B7745" w:rsidRPr="00C55FBC" w:rsidRDefault="001B7745" w:rsidP="001B774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kontaktovanie špecializovaných inštitúcií.</w:t>
      </w:r>
    </w:p>
    <w:p w:rsidR="001A74B7" w:rsidRDefault="001A74B7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A74B7" w:rsidRDefault="001A74B7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VIII</w:t>
      </w:r>
      <w:r w:rsidR="00E378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Opatrenia na riešenie situácie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na riešenie problému šikanovanie zavedie nasledovné opatrenia: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1. Opatrenia pre obete:</w:t>
      </w:r>
    </w:p>
    <w:p w:rsidR="001B7745" w:rsidRPr="00C55FBC" w:rsidRDefault="001B7745" w:rsidP="001B774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odporučiť rodičom vyhľadať odbornú starostlivosť,</w:t>
      </w:r>
    </w:p>
    <w:p w:rsidR="001B7745" w:rsidRPr="00C55FBC" w:rsidRDefault="001B7745" w:rsidP="001B774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zorganizovať skupinový intervenčný program riaditeľa školy</w:t>
      </w:r>
    </w:p>
    <w:p w:rsidR="001B7745" w:rsidRPr="00C55FBC" w:rsidRDefault="001B7745" w:rsidP="001B774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poradenstvo pre rodičov žiakov,</w:t>
      </w:r>
    </w:p>
    <w:p w:rsidR="001B7745" w:rsidRPr="00C55FBC" w:rsidRDefault="001B7745" w:rsidP="001B774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dostatočných informácie ohľadom žiakov.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2. Opatrenia pre agresorov:</w:t>
      </w:r>
    </w:p>
    <w:p w:rsidR="001B7745" w:rsidRPr="00C55FBC" w:rsidRDefault="001B7745" w:rsidP="001B774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odporučiť rodičom žiakov vyhľadať odbornú starostlivosť,</w:t>
      </w:r>
    </w:p>
    <w:p w:rsidR="001B7745" w:rsidRPr="00C55FBC" w:rsidRDefault="001B7745" w:rsidP="001B774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zavádzanie výchovných opatrení,</w:t>
      </w:r>
    </w:p>
    <w:p w:rsidR="001B7745" w:rsidRPr="00C55FBC" w:rsidRDefault="001B7745" w:rsidP="001B774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preloženie žiaka do inej triedy,</w:t>
      </w:r>
    </w:p>
    <w:p w:rsidR="001B7745" w:rsidRPr="00C55FBC" w:rsidRDefault="001B7745" w:rsidP="001B774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 známky do správania.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3. Opatrenia v mimoriadnych a opakovaných prípadoch:</w:t>
      </w:r>
    </w:p>
    <w:p w:rsidR="001B7745" w:rsidRPr="00C55FBC" w:rsidRDefault="001B7745" w:rsidP="001B774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odporučiť rodičom umiestnenie žiaka na dobrovoľný pobyt do </w:t>
      </w:r>
      <w:proofErr w:type="spellStart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liečebno</w:t>
      </w:r>
      <w:proofErr w:type="spellEnd"/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výchovného sanatória,</w:t>
      </w:r>
    </w:p>
    <w:p w:rsidR="001B7745" w:rsidRPr="00C55FBC" w:rsidRDefault="001B7745" w:rsidP="001B774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existencie mimoriadnych opatrení príslušnému Úradu práce, sociálnych vecí a rodiny,</w:t>
      </w:r>
    </w:p>
    <w:p w:rsidR="001B7745" w:rsidRPr="00C55FBC" w:rsidRDefault="001B7745" w:rsidP="001B774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ak došlo k závažnejšiemu prípadu šikanovania, pri ktorom je podozrenie spáchania trestného činu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je potreba podať oznámenie príslušnému Policajnému zboru SR.</w:t>
      </w:r>
    </w:p>
    <w:p w:rsidR="001B7745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37878" w:rsidRPr="00C55FBC" w:rsidRDefault="00E37878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IX</w:t>
      </w:r>
      <w:r w:rsidR="00E378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Spolupráca školy s rodičmi žiakov a ďalšími inštitúciami</w:t>
      </w:r>
    </w:p>
    <w:p w:rsidR="001B7745" w:rsidRPr="00C55FBC" w:rsidRDefault="001B7745" w:rsidP="001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Pr="00C55FBC" w:rsidRDefault="001B7745" w:rsidP="001B774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Výchovný poradca ale aj triedni učitelia sú povinní pri podozrení na šikanovanie žiaka upozorniť rodičov, resp. zákonných zástupcov žiakov, aby si všímali možné príznaky šikanovania a súčasne im ponúknuť pomoc. </w:t>
      </w:r>
    </w:p>
    <w:p w:rsidR="001B7745" w:rsidRPr="00C55FBC" w:rsidRDefault="001B7745" w:rsidP="001B774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Učitelia sú povinní dbať na taktný prístup a zachovanie dôvernosti informácií.</w:t>
      </w:r>
    </w:p>
    <w:p w:rsidR="00A63016" w:rsidRDefault="001B7745" w:rsidP="008768E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3016">
        <w:rPr>
          <w:rFonts w:ascii="Times New Roman" w:eastAsia="Times New Roman" w:hAnsi="Times New Roman" w:cs="Times New Roman"/>
          <w:sz w:val="24"/>
          <w:szCs w:val="24"/>
          <w:lang w:eastAsia="sk-SK"/>
        </w:rPr>
        <w:t>Pri podozrení, že šikanovanie naplnilo skutkovú podstatu priestupku alebo trestného činu, je riaditeľ školy povinný oznámiť túto skutočnosť príslušnému útvaru Policajného zboru SR.</w:t>
      </w:r>
    </w:p>
    <w:p w:rsidR="001B7745" w:rsidRPr="00A63016" w:rsidRDefault="001B7745" w:rsidP="008768E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3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školy je povinný bez zbytočného odkladu oznámiť orgánu sociálno-právnej ochrany skutočnosti, </w:t>
      </w:r>
      <w:r w:rsidRPr="00A630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ktoré ohrozujú žiaka, alebo že žiak spáchal trestný čin, prípadne opakovane páchal priestupky</w:t>
      </w:r>
      <w:r w:rsidRPr="00A63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B7745" w:rsidRPr="00C55FBC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7745" w:rsidRDefault="001B7745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63016" w:rsidRPr="00C55FBC" w:rsidRDefault="00A63016" w:rsidP="001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3016" w:rsidRDefault="00A63016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745" w:rsidRDefault="001B7745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6923CC">
        <w:rPr>
          <w:rFonts w:ascii="Times New Roman" w:eastAsia="Times New Roman" w:hAnsi="Times New Roman" w:cs="Times New Roman"/>
          <w:sz w:val="24"/>
          <w:szCs w:val="24"/>
          <w:lang w:eastAsia="sk-SK"/>
        </w:rPr>
        <w:t>áto smernica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</w:t>
      </w:r>
      <w:r w:rsidR="006923C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prerokovan</w:t>
      </w:r>
      <w:r w:rsidR="006923CC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schválen</w:t>
      </w:r>
      <w:r w:rsidR="006923CC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zasadaní </w:t>
      </w:r>
      <w:r w:rsidR="00431F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pedagogickej </w:t>
      </w:r>
      <w:r w:rsidRPr="00C55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rady dňa </w:t>
      </w:r>
      <w:r w:rsidR="00E378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</w:p>
    <w:p w:rsidR="001A74B7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74B7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Trnave </w:t>
      </w:r>
      <w:r w:rsidR="00E378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</w:p>
    <w:p w:rsidR="001A74B7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74B7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74B7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74B7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1A74B7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Mgr. </w:t>
      </w:r>
      <w:r w:rsidR="00E378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Zuzana </w:t>
      </w:r>
      <w:proofErr w:type="spellStart"/>
      <w:r w:rsidR="00E37878">
        <w:rPr>
          <w:rFonts w:ascii="Times New Roman" w:eastAsia="Times New Roman" w:hAnsi="Times New Roman" w:cs="Times New Roman"/>
          <w:sz w:val="24"/>
          <w:szCs w:val="24"/>
          <w:lang w:eastAsia="sk-SK"/>
        </w:rPr>
        <w:t>Holkovičová</w:t>
      </w:r>
      <w:proofErr w:type="spellEnd"/>
    </w:p>
    <w:p w:rsidR="001A74B7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</w:t>
      </w:r>
      <w:r w:rsidR="00E378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riaditeľ</w:t>
      </w:r>
      <w:r w:rsidR="00E37878"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</w:p>
    <w:p w:rsidR="001A74B7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74B7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74B7" w:rsidRPr="00C55FBC" w:rsidRDefault="001A74B7" w:rsidP="001B7745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745" w:rsidRPr="00322AA5" w:rsidRDefault="001B7745" w:rsidP="001B7745">
      <w:pPr>
        <w:spacing w:after="0"/>
      </w:pPr>
    </w:p>
    <w:p w:rsidR="001B7745" w:rsidRDefault="001B7745" w:rsidP="001B7745">
      <w:pPr>
        <w:spacing w:after="0"/>
      </w:pPr>
    </w:p>
    <w:p w:rsidR="00BD6EC3" w:rsidRDefault="00F90692"/>
    <w:sectPr w:rsidR="00BD6EC3" w:rsidSect="00E37878">
      <w:footerReference w:type="default" r:id="rId7"/>
      <w:pgSz w:w="11906" w:h="16838"/>
      <w:pgMar w:top="851" w:right="70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78" w:rsidRDefault="00E37878" w:rsidP="00E37878">
      <w:pPr>
        <w:spacing w:after="0" w:line="240" w:lineRule="auto"/>
      </w:pPr>
      <w:r>
        <w:separator/>
      </w:r>
    </w:p>
  </w:endnote>
  <w:endnote w:type="continuationSeparator" w:id="0">
    <w:p w:rsidR="00E37878" w:rsidRDefault="00E37878" w:rsidP="00E3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579560"/>
      <w:docPartObj>
        <w:docPartGallery w:val="Page Numbers (Bottom of Page)"/>
        <w:docPartUnique/>
      </w:docPartObj>
    </w:sdtPr>
    <w:sdtEndPr/>
    <w:sdtContent>
      <w:p w:rsidR="00E37878" w:rsidRDefault="00E3787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92">
          <w:rPr>
            <w:noProof/>
          </w:rPr>
          <w:t>5</w:t>
        </w:r>
        <w:r>
          <w:fldChar w:fldCharType="end"/>
        </w:r>
      </w:p>
    </w:sdtContent>
  </w:sdt>
  <w:p w:rsidR="00E37878" w:rsidRDefault="00E378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78" w:rsidRDefault="00E37878" w:rsidP="00E37878">
      <w:pPr>
        <w:spacing w:after="0" w:line="240" w:lineRule="auto"/>
      </w:pPr>
      <w:r>
        <w:separator/>
      </w:r>
    </w:p>
  </w:footnote>
  <w:footnote w:type="continuationSeparator" w:id="0">
    <w:p w:rsidR="00E37878" w:rsidRDefault="00E37878" w:rsidP="00E3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DF"/>
    <w:multiLevelType w:val="multilevel"/>
    <w:tmpl w:val="928A5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32382"/>
    <w:multiLevelType w:val="multilevel"/>
    <w:tmpl w:val="B114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E5A7C"/>
    <w:multiLevelType w:val="multilevel"/>
    <w:tmpl w:val="1E2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A291C"/>
    <w:multiLevelType w:val="multilevel"/>
    <w:tmpl w:val="AB1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359CB"/>
    <w:multiLevelType w:val="multilevel"/>
    <w:tmpl w:val="1DA6E0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F495C"/>
    <w:multiLevelType w:val="multilevel"/>
    <w:tmpl w:val="3F4253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A0E54"/>
    <w:multiLevelType w:val="multilevel"/>
    <w:tmpl w:val="D638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84786"/>
    <w:multiLevelType w:val="multilevel"/>
    <w:tmpl w:val="66541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E3BCD"/>
    <w:multiLevelType w:val="multilevel"/>
    <w:tmpl w:val="CB6ECC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43F8B"/>
    <w:multiLevelType w:val="multilevel"/>
    <w:tmpl w:val="D40C48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4053C"/>
    <w:multiLevelType w:val="multilevel"/>
    <w:tmpl w:val="0B4A7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6A00EC"/>
    <w:multiLevelType w:val="multilevel"/>
    <w:tmpl w:val="0BF6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45"/>
    <w:rsid w:val="001A74B7"/>
    <w:rsid w:val="001B7745"/>
    <w:rsid w:val="003F3765"/>
    <w:rsid w:val="00431F92"/>
    <w:rsid w:val="006923CC"/>
    <w:rsid w:val="006B601C"/>
    <w:rsid w:val="0087414C"/>
    <w:rsid w:val="009B33FA"/>
    <w:rsid w:val="00A63016"/>
    <w:rsid w:val="00E37878"/>
    <w:rsid w:val="00F90692"/>
    <w:rsid w:val="00FA389D"/>
    <w:rsid w:val="00FD3B01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D5492-7A65-45F1-91A0-B0C7DF29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7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D-slokapitolyanzov">
    <w:name w:val="VD - Číslo kapitoly a názov"/>
    <w:basedOn w:val="Normlny"/>
    <w:link w:val="VD-slokapitolyanzovChar"/>
    <w:rsid w:val="001B7745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Predvolenpsmoodseku"/>
    <w:link w:val="VD-slokapitolyanzov"/>
    <w:rsid w:val="001B7745"/>
    <w:rPr>
      <w:b/>
      <w:color w:val="7030A0"/>
      <w:sz w:val="28"/>
    </w:rPr>
  </w:style>
  <w:style w:type="paragraph" w:customStyle="1" w:styleId="VD-Medzititul1podnadpis">
    <w:name w:val="VD - Medzititul 1 (podnadpis)"/>
    <w:basedOn w:val="Normlny"/>
    <w:link w:val="VD-Medzititul1podnadpisChar"/>
    <w:rsid w:val="001B7745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Predvolenpsmoodseku"/>
    <w:link w:val="VD-Medzititul1podnadpis"/>
    <w:rsid w:val="001B7745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lny"/>
    <w:link w:val="VD-Medzititul2podpodnadpisChar"/>
    <w:rsid w:val="001B7745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Predvolenpsmoodseku"/>
    <w:link w:val="VD-Medzititul2podpodnadpis"/>
    <w:rsid w:val="001B7745"/>
    <w:rPr>
      <w:b/>
      <w:color w:val="C00000"/>
      <w:sz w:val="24"/>
    </w:rPr>
  </w:style>
  <w:style w:type="paragraph" w:customStyle="1" w:styleId="VD-Marginlia">
    <w:name w:val="VD - Marginália"/>
    <w:basedOn w:val="Normlny"/>
    <w:link w:val="VD-MarginliaChar"/>
    <w:rsid w:val="001B7745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Predvolenpsmoodseku"/>
    <w:link w:val="VD-Marginlia"/>
    <w:rsid w:val="001B7745"/>
    <w:rPr>
      <w:b/>
      <w:color w:val="92D050"/>
      <w:sz w:val="24"/>
    </w:rPr>
  </w:style>
  <w:style w:type="paragraph" w:customStyle="1" w:styleId="VD-Piktogram">
    <w:name w:val="VD - Piktogram"/>
    <w:basedOn w:val="Normlny"/>
    <w:link w:val="VD-PiktogramChar"/>
    <w:rsid w:val="001B7745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Predvolenpsmoodseku"/>
    <w:link w:val="VD-Piktogram"/>
    <w:rsid w:val="001B7745"/>
    <w:rPr>
      <w:b/>
      <w:color w:val="FFC000"/>
      <w:sz w:val="24"/>
    </w:rPr>
  </w:style>
  <w:style w:type="paragraph" w:customStyle="1" w:styleId="VD-Textodsaden1rove">
    <w:name w:val="VD - Text odsadený (1. úroveň)"/>
    <w:basedOn w:val="Normlny"/>
    <w:link w:val="VD-Textodsaden1roveChar"/>
    <w:rsid w:val="001B7745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Predvolenpsmoodseku"/>
    <w:link w:val="VD-Textodsaden1rove"/>
    <w:rsid w:val="001B7745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lny"/>
    <w:link w:val="VD-Textodsadpododsadenie2roveChar"/>
    <w:rsid w:val="001B7745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Predvolenpsmoodseku"/>
    <w:link w:val="VD-Textodsadpododsadenie2rove"/>
    <w:rsid w:val="001B7745"/>
    <w:rPr>
      <w:color w:val="0070C0"/>
      <w:sz w:val="24"/>
    </w:rPr>
  </w:style>
  <w:style w:type="paragraph" w:customStyle="1" w:styleId="VD-tlovantext1">
    <w:name w:val="VD - Štýlovaný text 1"/>
    <w:basedOn w:val="Normlny"/>
    <w:link w:val="VD-tlovantext1Char"/>
    <w:rsid w:val="001B7745"/>
    <w:rPr>
      <w:color w:val="FFFF00"/>
      <w:sz w:val="24"/>
    </w:rPr>
  </w:style>
  <w:style w:type="character" w:customStyle="1" w:styleId="VD-tlovantext1Char">
    <w:name w:val="VD - Štýlovaný text 1 Char"/>
    <w:basedOn w:val="Predvolenpsmoodseku"/>
    <w:link w:val="VD-tlovantext1"/>
    <w:rsid w:val="001B7745"/>
    <w:rPr>
      <w:color w:val="FFFF00"/>
      <w:sz w:val="24"/>
    </w:rPr>
  </w:style>
  <w:style w:type="paragraph" w:customStyle="1" w:styleId="VD-tlovantext2">
    <w:name w:val="VD - Štýlovaný text 2"/>
    <w:basedOn w:val="Normlny"/>
    <w:link w:val="VD-tlovantext2Char"/>
    <w:rsid w:val="001B7745"/>
    <w:rPr>
      <w:color w:val="00B050"/>
      <w:sz w:val="24"/>
    </w:rPr>
  </w:style>
  <w:style w:type="character" w:customStyle="1" w:styleId="VD-tlovantext2Char">
    <w:name w:val="VD - Štýlovaný text 2 Char"/>
    <w:basedOn w:val="Predvolenpsmoodseku"/>
    <w:link w:val="VD-tlovantext2"/>
    <w:rsid w:val="001B7745"/>
    <w:rPr>
      <w:color w:val="00B050"/>
      <w:sz w:val="24"/>
    </w:rPr>
  </w:style>
  <w:style w:type="paragraph" w:customStyle="1" w:styleId="VD-tlovantext3">
    <w:name w:val="VD - Štýlovaný text 3"/>
    <w:basedOn w:val="Normlny"/>
    <w:link w:val="VD-tlovantext3Char"/>
    <w:rsid w:val="001B7745"/>
    <w:rPr>
      <w:color w:val="000080"/>
      <w:sz w:val="24"/>
    </w:rPr>
  </w:style>
  <w:style w:type="character" w:customStyle="1" w:styleId="VD-tlovantext3Char">
    <w:name w:val="VD - Štýlovaný text 3 Char"/>
    <w:basedOn w:val="Predvolenpsmoodseku"/>
    <w:link w:val="VD-tlovantext3"/>
    <w:rsid w:val="001B7745"/>
    <w:rPr>
      <w:color w:val="00008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4B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3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7878"/>
  </w:style>
  <w:style w:type="paragraph" w:styleId="Pta">
    <w:name w:val="footer"/>
    <w:basedOn w:val="Normlny"/>
    <w:link w:val="PtaChar"/>
    <w:uiPriority w:val="99"/>
    <w:unhideWhenUsed/>
    <w:rsid w:val="00E3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brigada</dc:creator>
  <cp:lastModifiedBy>PC Skola</cp:lastModifiedBy>
  <cp:revision>11</cp:revision>
  <cp:lastPrinted>2017-09-04T10:37:00Z</cp:lastPrinted>
  <dcterms:created xsi:type="dcterms:W3CDTF">2016-03-11T07:38:00Z</dcterms:created>
  <dcterms:modified xsi:type="dcterms:W3CDTF">2017-09-04T11:01:00Z</dcterms:modified>
</cp:coreProperties>
</file>